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41" w:rsidRPr="00525CDD" w:rsidRDefault="003B7341" w:rsidP="003B7341">
      <w:pPr>
        <w:tabs>
          <w:tab w:val="center" w:pos="1701"/>
          <w:tab w:val="center" w:pos="9072"/>
        </w:tabs>
        <w:spacing w:after="40"/>
        <w:rPr>
          <w:rFonts w:ascii="Times New Roman" w:hAnsi="Times New Roman" w:cs="Times New Roman"/>
          <w:sz w:val="26"/>
          <w:szCs w:val="26"/>
          <w:lang w:val="en-US"/>
        </w:rPr>
      </w:pPr>
      <w:r w:rsidRPr="00525CDD">
        <w:rPr>
          <w:rFonts w:ascii="Times New Roman" w:hAnsi="Times New Roman" w:cs="Times New Roman"/>
          <w:sz w:val="26"/>
          <w:szCs w:val="26"/>
          <w:lang w:val="en-US"/>
        </w:rPr>
        <w:t>TRƯỜNG THPT TRẦN VĂN GIÀU</w:t>
      </w:r>
      <w:r w:rsidRPr="00525CDD">
        <w:rPr>
          <w:rFonts w:ascii="Times New Roman" w:hAnsi="Times New Roman" w:cs="Times New Roman"/>
          <w:sz w:val="26"/>
          <w:szCs w:val="26"/>
          <w:lang w:val="en-US"/>
        </w:rPr>
        <w:tab/>
        <w:t>CỘNG HÒA XÃ HỘI CHỦ NGHĨA VIỆT NAM</w:t>
      </w:r>
    </w:p>
    <w:p w:rsidR="003B7341" w:rsidRPr="00525CDD" w:rsidRDefault="003B7341" w:rsidP="003B7341">
      <w:pPr>
        <w:tabs>
          <w:tab w:val="center" w:pos="1701"/>
          <w:tab w:val="center" w:pos="9214"/>
        </w:tabs>
        <w:spacing w:after="40"/>
        <w:rPr>
          <w:rFonts w:ascii="Times New Roman" w:hAnsi="Times New Roman" w:cs="Times New Roman"/>
          <w:sz w:val="26"/>
          <w:szCs w:val="26"/>
          <w:lang w:val="en-US"/>
        </w:rPr>
      </w:pPr>
      <w:r w:rsidRPr="00525CDD">
        <w:rPr>
          <w:rFonts w:ascii="Times New Roman" w:hAnsi="Times New Roman" w:cs="Times New Roman"/>
          <w:sz w:val="26"/>
          <w:szCs w:val="26"/>
          <w:lang w:val="en-US"/>
        </w:rPr>
        <w:tab/>
      </w:r>
      <w:r w:rsidRPr="00525CDD">
        <w:rPr>
          <w:rFonts w:ascii="Times New Roman" w:hAnsi="Times New Roman" w:cs="Times New Roman"/>
          <w:sz w:val="26"/>
          <w:szCs w:val="26"/>
          <w:u w:val="single"/>
          <w:lang w:val="en-US"/>
        </w:rPr>
        <w:t>TỔ: ANH VĂN</w:t>
      </w:r>
      <w:r w:rsidRPr="00525CDD">
        <w:rPr>
          <w:rFonts w:ascii="Times New Roman" w:hAnsi="Times New Roman" w:cs="Times New Roman"/>
          <w:sz w:val="26"/>
          <w:szCs w:val="26"/>
          <w:lang w:val="en-US"/>
        </w:rPr>
        <w:tab/>
      </w:r>
      <w:r w:rsidRPr="00525CDD">
        <w:rPr>
          <w:rFonts w:ascii="Times New Roman" w:hAnsi="Times New Roman" w:cs="Times New Roman"/>
          <w:sz w:val="26"/>
          <w:szCs w:val="26"/>
          <w:u w:val="single"/>
          <w:lang w:val="en-US"/>
        </w:rPr>
        <w:t>Độc lập – Tự do – Hạnh phúc</w:t>
      </w:r>
    </w:p>
    <w:p w:rsidR="003B7341" w:rsidRDefault="003B7341" w:rsidP="003B7341">
      <w:pPr>
        <w:tabs>
          <w:tab w:val="center" w:pos="1701"/>
          <w:tab w:val="center" w:pos="6946"/>
        </w:tabs>
        <w:spacing w:after="40"/>
        <w:rPr>
          <w:rFonts w:ascii="Times New Roman" w:hAnsi="Times New Roman" w:cs="Times New Roman"/>
          <w:sz w:val="26"/>
          <w:szCs w:val="26"/>
          <w:lang w:val="en-US"/>
        </w:rPr>
      </w:pPr>
    </w:p>
    <w:p w:rsidR="003B7341" w:rsidRPr="00525CDD" w:rsidRDefault="003B7341" w:rsidP="003B7341">
      <w:pPr>
        <w:tabs>
          <w:tab w:val="center" w:pos="1701"/>
          <w:tab w:val="center" w:pos="6946"/>
        </w:tabs>
        <w:spacing w:after="40"/>
        <w:rPr>
          <w:rFonts w:ascii="Times New Roman" w:hAnsi="Times New Roman" w:cs="Times New Roman"/>
          <w:sz w:val="26"/>
          <w:szCs w:val="26"/>
          <w:lang w:val="en-US"/>
        </w:rPr>
      </w:pPr>
    </w:p>
    <w:p w:rsidR="003B7341" w:rsidRPr="008477F1" w:rsidRDefault="003B7341" w:rsidP="003B7341">
      <w:pPr>
        <w:spacing w:after="40"/>
        <w:jc w:val="center"/>
        <w:rPr>
          <w:rFonts w:ascii="Times New Roman" w:hAnsi="Times New Roman" w:cs="Times New Roman"/>
          <w:b/>
          <w:sz w:val="28"/>
          <w:szCs w:val="26"/>
          <w:lang w:val="en-US"/>
        </w:rPr>
      </w:pPr>
      <w:r w:rsidRPr="008477F1">
        <w:rPr>
          <w:rFonts w:ascii="Times New Roman" w:hAnsi="Times New Roman" w:cs="Times New Roman"/>
          <w:b/>
          <w:sz w:val="28"/>
          <w:szCs w:val="26"/>
          <w:lang w:val="en-US"/>
        </w:rPr>
        <w:t xml:space="preserve">KẾ HOẠCH GIẢNG DẠY </w:t>
      </w:r>
      <w:r>
        <w:rPr>
          <w:rFonts w:ascii="Times New Roman" w:hAnsi="Times New Roman" w:cs="Times New Roman"/>
          <w:b/>
          <w:sz w:val="28"/>
          <w:szCs w:val="26"/>
          <w:lang w:val="en-US"/>
        </w:rPr>
        <w:t>– MÔN: TIẾNG ANH 12</w:t>
      </w:r>
    </w:p>
    <w:p w:rsidR="009A5798" w:rsidRDefault="003B7341" w:rsidP="003B7341">
      <w:pPr>
        <w:jc w:val="center"/>
        <w:rPr>
          <w:rFonts w:ascii="Times New Roman" w:hAnsi="Times New Roman" w:cs="Times New Roman"/>
          <w:b/>
          <w:sz w:val="26"/>
          <w:szCs w:val="26"/>
          <w:lang w:val="en-US"/>
        </w:rPr>
      </w:pPr>
      <w:r w:rsidRPr="00525CDD">
        <w:rPr>
          <w:rFonts w:ascii="Times New Roman" w:hAnsi="Times New Roman" w:cs="Times New Roman"/>
          <w:b/>
          <w:sz w:val="26"/>
          <w:szCs w:val="26"/>
          <w:lang w:val="en-US"/>
        </w:rPr>
        <w:t>TUẦN: 26 ( Từ ngày 10/2 đến ngày 16/2)</w:t>
      </w:r>
    </w:p>
    <w:tbl>
      <w:tblPr>
        <w:tblStyle w:val="TableGrid"/>
        <w:tblW w:w="5000" w:type="pct"/>
        <w:tblLook w:val="04A0" w:firstRow="1" w:lastRow="0" w:firstColumn="1" w:lastColumn="0" w:noHBand="0" w:noVBand="1"/>
      </w:tblPr>
      <w:tblGrid>
        <w:gridCol w:w="1885"/>
        <w:gridCol w:w="3195"/>
        <w:gridCol w:w="3195"/>
        <w:gridCol w:w="3457"/>
        <w:gridCol w:w="1444"/>
      </w:tblGrid>
      <w:tr w:rsidR="003B7341" w:rsidRPr="003B7341" w:rsidTr="00D11EBA">
        <w:tc>
          <w:tcPr>
            <w:tcW w:w="715" w:type="pct"/>
            <w:vAlign w:val="center"/>
          </w:tcPr>
          <w:p w:rsidR="003B7341" w:rsidRPr="003B7341" w:rsidRDefault="003B7341" w:rsidP="003B7341">
            <w:pPr>
              <w:jc w:val="center"/>
              <w:rPr>
                <w:rFonts w:ascii="Times New Roman" w:hAnsi="Times New Roman" w:cs="Times New Roman"/>
                <w:b/>
                <w:sz w:val="26"/>
                <w:szCs w:val="26"/>
                <w:lang w:val="en-US"/>
              </w:rPr>
            </w:pPr>
            <w:r w:rsidRPr="003B7341">
              <w:rPr>
                <w:rFonts w:ascii="Times New Roman" w:hAnsi="Times New Roman" w:cs="Times New Roman"/>
                <w:b/>
                <w:sz w:val="26"/>
                <w:szCs w:val="26"/>
                <w:lang w:val="en-US"/>
              </w:rPr>
              <w:t>Thứ tự tiết/ tuần</w:t>
            </w:r>
          </w:p>
        </w:tc>
        <w:tc>
          <w:tcPr>
            <w:tcW w:w="1212" w:type="pct"/>
            <w:vAlign w:val="center"/>
          </w:tcPr>
          <w:p w:rsidR="003B7341" w:rsidRPr="003B7341" w:rsidRDefault="003B7341" w:rsidP="003B7341">
            <w:pPr>
              <w:jc w:val="center"/>
              <w:rPr>
                <w:rFonts w:ascii="Times New Roman" w:hAnsi="Times New Roman" w:cs="Times New Roman"/>
                <w:b/>
                <w:sz w:val="26"/>
                <w:szCs w:val="26"/>
                <w:lang w:val="en-US"/>
              </w:rPr>
            </w:pPr>
            <w:r w:rsidRPr="003B7341">
              <w:rPr>
                <w:rFonts w:ascii="Times New Roman" w:hAnsi="Times New Roman" w:cs="Times New Roman"/>
                <w:b/>
                <w:sz w:val="26"/>
                <w:szCs w:val="26"/>
                <w:lang w:val="en-US"/>
              </w:rPr>
              <w:t>Nội dung bài học</w:t>
            </w:r>
          </w:p>
        </w:tc>
        <w:tc>
          <w:tcPr>
            <w:tcW w:w="1212" w:type="pct"/>
            <w:vAlign w:val="center"/>
          </w:tcPr>
          <w:p w:rsidR="003B7341" w:rsidRPr="003B7341" w:rsidRDefault="003B7341" w:rsidP="003B7341">
            <w:pPr>
              <w:jc w:val="center"/>
              <w:rPr>
                <w:rFonts w:ascii="Times New Roman" w:hAnsi="Times New Roman" w:cs="Times New Roman"/>
                <w:b/>
                <w:sz w:val="26"/>
                <w:szCs w:val="26"/>
                <w:lang w:val="en-US"/>
              </w:rPr>
            </w:pPr>
            <w:r w:rsidRPr="003B7341">
              <w:rPr>
                <w:rFonts w:ascii="Times New Roman" w:hAnsi="Times New Roman" w:cs="Times New Roman"/>
                <w:b/>
                <w:sz w:val="26"/>
                <w:szCs w:val="26"/>
                <w:lang w:val="en-US"/>
              </w:rPr>
              <w:t>Nội dung cụ thể</w:t>
            </w:r>
          </w:p>
        </w:tc>
        <w:tc>
          <w:tcPr>
            <w:tcW w:w="1312" w:type="pct"/>
            <w:vAlign w:val="center"/>
          </w:tcPr>
          <w:p w:rsidR="003B7341" w:rsidRPr="003B7341" w:rsidRDefault="003B7341" w:rsidP="003B7341">
            <w:pPr>
              <w:jc w:val="center"/>
              <w:rPr>
                <w:rFonts w:ascii="Times New Roman" w:hAnsi="Times New Roman" w:cs="Times New Roman"/>
                <w:b/>
                <w:sz w:val="26"/>
                <w:szCs w:val="26"/>
                <w:lang w:val="en-US"/>
              </w:rPr>
            </w:pPr>
            <w:r w:rsidRPr="003B7341">
              <w:rPr>
                <w:rFonts w:ascii="Times New Roman" w:hAnsi="Times New Roman" w:cs="Times New Roman"/>
                <w:b/>
                <w:sz w:val="26"/>
                <w:szCs w:val="26"/>
                <w:lang w:val="en-US"/>
              </w:rPr>
              <w:t>Hình thức thực hiện</w:t>
            </w:r>
          </w:p>
        </w:tc>
        <w:tc>
          <w:tcPr>
            <w:tcW w:w="548" w:type="pct"/>
            <w:vAlign w:val="center"/>
          </w:tcPr>
          <w:p w:rsidR="003B7341" w:rsidRPr="003B7341" w:rsidRDefault="003B7341" w:rsidP="003B7341">
            <w:pPr>
              <w:jc w:val="center"/>
              <w:rPr>
                <w:rFonts w:ascii="Times New Roman" w:hAnsi="Times New Roman" w:cs="Times New Roman"/>
                <w:b/>
                <w:sz w:val="26"/>
                <w:szCs w:val="26"/>
                <w:lang w:val="en-US"/>
              </w:rPr>
            </w:pPr>
            <w:r w:rsidRPr="003B7341">
              <w:rPr>
                <w:rFonts w:ascii="Times New Roman" w:hAnsi="Times New Roman" w:cs="Times New Roman"/>
                <w:b/>
                <w:sz w:val="26"/>
                <w:szCs w:val="26"/>
                <w:lang w:val="en-US"/>
              </w:rPr>
              <w:t>Ghi chú</w:t>
            </w:r>
          </w:p>
        </w:tc>
      </w:tr>
      <w:tr w:rsidR="003B7341" w:rsidRPr="003B7341" w:rsidTr="00D11EBA">
        <w:tc>
          <w:tcPr>
            <w:tcW w:w="715" w:type="pct"/>
            <w:vAlign w:val="center"/>
          </w:tcPr>
          <w:p w:rsidR="003B7341" w:rsidRPr="003B7341" w:rsidRDefault="003B7341" w:rsidP="003B7341">
            <w:pPr>
              <w:jc w:val="center"/>
              <w:rPr>
                <w:rFonts w:ascii="Times New Roman" w:hAnsi="Times New Roman" w:cs="Times New Roman"/>
                <w:sz w:val="26"/>
                <w:szCs w:val="26"/>
                <w:lang w:val="en-US"/>
              </w:rPr>
            </w:pPr>
            <w:r w:rsidRPr="003B7341">
              <w:rPr>
                <w:rFonts w:ascii="Times New Roman" w:hAnsi="Times New Roman" w:cs="Times New Roman"/>
                <w:sz w:val="26"/>
                <w:szCs w:val="26"/>
                <w:lang w:val="en-US"/>
              </w:rPr>
              <w:t>1</w:t>
            </w:r>
          </w:p>
        </w:tc>
        <w:tc>
          <w:tcPr>
            <w:tcW w:w="1212" w:type="pct"/>
            <w:vAlign w:val="center"/>
          </w:tcPr>
          <w:p w:rsidR="003B7341" w:rsidRPr="003B7341" w:rsidRDefault="003B7341" w:rsidP="003B7341">
            <w:pPr>
              <w:rPr>
                <w:rFonts w:ascii="Times New Roman" w:hAnsi="Times New Roman" w:cs="Times New Roman"/>
                <w:sz w:val="26"/>
                <w:szCs w:val="26"/>
                <w:lang w:val="en-US"/>
              </w:rPr>
            </w:pPr>
            <w:r w:rsidRPr="003B7341">
              <w:rPr>
                <w:rFonts w:ascii="Times New Roman" w:hAnsi="Times New Roman" w:cs="Times New Roman"/>
                <w:sz w:val="26"/>
                <w:szCs w:val="26"/>
                <w:lang w:val="en-US"/>
              </w:rPr>
              <w:t>Unit 13: The 22</w:t>
            </w:r>
            <w:r w:rsidRPr="003B7341">
              <w:rPr>
                <w:rFonts w:ascii="Times New Roman" w:hAnsi="Times New Roman" w:cs="Times New Roman"/>
                <w:sz w:val="26"/>
                <w:szCs w:val="26"/>
                <w:vertAlign w:val="superscript"/>
                <w:lang w:val="en-US"/>
              </w:rPr>
              <w:t>nd</w:t>
            </w:r>
            <w:r w:rsidRPr="003B7341">
              <w:rPr>
                <w:rFonts w:ascii="Times New Roman" w:hAnsi="Times New Roman" w:cs="Times New Roman"/>
                <w:sz w:val="26"/>
                <w:szCs w:val="26"/>
                <w:lang w:val="en-US"/>
              </w:rPr>
              <w:t xml:space="preserve"> Sea Games</w:t>
            </w:r>
            <w:r w:rsidR="00D11EBA">
              <w:rPr>
                <w:rFonts w:ascii="Times New Roman" w:hAnsi="Times New Roman" w:cs="Times New Roman"/>
                <w:sz w:val="26"/>
                <w:szCs w:val="26"/>
                <w:lang w:val="en-US"/>
              </w:rPr>
              <w:t xml:space="preserve"> - Reading</w:t>
            </w:r>
          </w:p>
        </w:tc>
        <w:tc>
          <w:tcPr>
            <w:tcW w:w="1212" w:type="pct"/>
            <w:vAlign w:val="center"/>
          </w:tcPr>
          <w:p w:rsidR="003B7341" w:rsidRDefault="003B7341" w:rsidP="003B7341">
            <w:pPr>
              <w:rPr>
                <w:rFonts w:ascii="Times New Roman" w:hAnsi="Times New Roman" w:cs="Times New Roman"/>
                <w:sz w:val="26"/>
                <w:szCs w:val="26"/>
                <w:lang w:val="en-US"/>
              </w:rPr>
            </w:pPr>
            <w:r>
              <w:rPr>
                <w:rFonts w:ascii="Times New Roman" w:hAnsi="Times New Roman" w:cs="Times New Roman"/>
                <w:sz w:val="26"/>
                <w:szCs w:val="26"/>
                <w:lang w:val="en-US"/>
              </w:rPr>
              <w:t>- Luyện tập k</w:t>
            </w:r>
            <w:r w:rsidRPr="003B7341">
              <w:rPr>
                <w:rFonts w:ascii="Times New Roman" w:hAnsi="Times New Roman" w:cs="Times New Roman"/>
                <w:sz w:val="26"/>
                <w:szCs w:val="26"/>
                <w:lang w:val="en-US"/>
              </w:rPr>
              <w:t>ỹ năng đọc hiểu</w:t>
            </w:r>
          </w:p>
          <w:p w:rsidR="003B7341" w:rsidRDefault="003B7341" w:rsidP="003B7341">
            <w:pPr>
              <w:rPr>
                <w:rFonts w:ascii="Times New Roman" w:hAnsi="Times New Roman" w:cs="Times New Roman"/>
                <w:sz w:val="26"/>
                <w:szCs w:val="26"/>
                <w:lang w:val="en-US"/>
              </w:rPr>
            </w:pPr>
            <w:r>
              <w:rPr>
                <w:rFonts w:ascii="Times New Roman" w:hAnsi="Times New Roman" w:cs="Times New Roman"/>
                <w:sz w:val="26"/>
                <w:szCs w:val="26"/>
                <w:lang w:val="en-US"/>
              </w:rPr>
              <w:t>- HS soạn từ vựng Unit 13 vào tập ghi bài</w:t>
            </w:r>
          </w:p>
          <w:p w:rsidR="003B7341" w:rsidRDefault="003B7341" w:rsidP="003B7341">
            <w:pPr>
              <w:rPr>
                <w:rFonts w:ascii="Times New Roman" w:hAnsi="Times New Roman" w:cs="Times New Roman"/>
                <w:sz w:val="26"/>
                <w:szCs w:val="26"/>
                <w:lang w:val="en-US"/>
              </w:rPr>
            </w:pPr>
            <w:r>
              <w:rPr>
                <w:rFonts w:ascii="Times New Roman" w:hAnsi="Times New Roman" w:cs="Times New Roman"/>
                <w:sz w:val="26"/>
                <w:szCs w:val="26"/>
                <w:lang w:val="en-US"/>
              </w:rPr>
              <w:t>- HS đọc và dịch bài vào tập ghi bài dựa vào nội dung SGK trang 139</w:t>
            </w:r>
          </w:p>
          <w:p w:rsidR="003B7341" w:rsidRPr="003B7341" w:rsidRDefault="003B7341" w:rsidP="003B7341">
            <w:pPr>
              <w:rPr>
                <w:rFonts w:ascii="Times New Roman" w:hAnsi="Times New Roman" w:cs="Times New Roman"/>
                <w:sz w:val="26"/>
                <w:szCs w:val="26"/>
                <w:lang w:val="en-US"/>
              </w:rPr>
            </w:pPr>
            <w:r>
              <w:rPr>
                <w:rFonts w:ascii="Times New Roman" w:hAnsi="Times New Roman" w:cs="Times New Roman"/>
                <w:sz w:val="26"/>
                <w:szCs w:val="26"/>
                <w:lang w:val="en-US"/>
              </w:rPr>
              <w:t>- HS làm bài tập trong SGK trang 140</w:t>
            </w:r>
          </w:p>
        </w:tc>
        <w:tc>
          <w:tcPr>
            <w:tcW w:w="1312" w:type="pct"/>
            <w:vAlign w:val="center"/>
          </w:tcPr>
          <w:p w:rsidR="003B7341" w:rsidRDefault="003B7341" w:rsidP="003B7341">
            <w:pPr>
              <w:rPr>
                <w:rFonts w:ascii="Times New Roman" w:hAnsi="Times New Roman" w:cs="Times New Roman"/>
                <w:sz w:val="26"/>
                <w:szCs w:val="26"/>
                <w:lang w:val="en-US"/>
              </w:rPr>
            </w:pPr>
            <w:r w:rsidRPr="003B7341">
              <w:rPr>
                <w:rFonts w:ascii="Times New Roman" w:hAnsi="Times New Roman" w:cs="Times New Roman"/>
                <w:sz w:val="26"/>
                <w:szCs w:val="26"/>
                <w:lang w:val="en-US"/>
              </w:rPr>
              <w:t xml:space="preserve">- GV giao bài qua trang web </w:t>
            </w:r>
            <w:hyperlink r:id="rId5" w:history="1">
              <w:r w:rsidRPr="003B7341">
                <w:rPr>
                  <w:rStyle w:val="Hyperlink"/>
                  <w:rFonts w:ascii="Times New Roman" w:hAnsi="Times New Roman" w:cs="Times New Roman"/>
                  <w:sz w:val="26"/>
                  <w:szCs w:val="26"/>
                </w:rPr>
                <w:t>http://truonghocketnoi.edu.vn/</w:t>
              </w:r>
            </w:hyperlink>
          </w:p>
          <w:p w:rsidR="003B7341" w:rsidRDefault="003B7341" w:rsidP="003B7341">
            <w:pPr>
              <w:rPr>
                <w:rFonts w:ascii="Times New Roman" w:hAnsi="Times New Roman" w:cs="Times New Roman"/>
                <w:sz w:val="26"/>
                <w:szCs w:val="26"/>
                <w:lang w:val="en-US"/>
              </w:rPr>
            </w:pPr>
            <w:r>
              <w:rPr>
                <w:rFonts w:ascii="Times New Roman" w:hAnsi="Times New Roman" w:cs="Times New Roman"/>
                <w:sz w:val="26"/>
                <w:szCs w:val="26"/>
                <w:lang w:val="en-US"/>
              </w:rPr>
              <w:t>- GV giao bài tập qua group lớp trên ứng dụng Messenger trên điện thoại</w:t>
            </w:r>
          </w:p>
          <w:p w:rsidR="003B7341" w:rsidRDefault="003B7341" w:rsidP="003B7341">
            <w:pPr>
              <w:rPr>
                <w:rFonts w:ascii="Times New Roman" w:hAnsi="Times New Roman" w:cs="Times New Roman"/>
                <w:sz w:val="26"/>
                <w:szCs w:val="26"/>
                <w:lang w:val="en-US"/>
              </w:rPr>
            </w:pPr>
            <w:r>
              <w:rPr>
                <w:rFonts w:ascii="Times New Roman" w:hAnsi="Times New Roman" w:cs="Times New Roman"/>
                <w:sz w:val="26"/>
                <w:szCs w:val="26"/>
                <w:lang w:val="en-US"/>
              </w:rPr>
              <w:t xml:space="preserve">- GV sử dụng các ứng dụng dạy học trực tuyến trên điện thoại để hướng dẫn HS: ZOOM Cloud Meetings, </w:t>
            </w:r>
            <w:r w:rsidR="00F115DE">
              <w:rPr>
                <w:rFonts w:ascii="Times New Roman" w:hAnsi="Times New Roman" w:cs="Times New Roman"/>
                <w:sz w:val="26"/>
                <w:szCs w:val="26"/>
                <w:lang w:val="en-US"/>
              </w:rPr>
              <w:t>Video</w:t>
            </w:r>
            <w:r w:rsidR="00D11EBA">
              <w:rPr>
                <w:rFonts w:ascii="Times New Roman" w:hAnsi="Times New Roman" w:cs="Times New Roman"/>
                <w:sz w:val="26"/>
                <w:szCs w:val="26"/>
                <w:lang w:val="en-US"/>
              </w:rPr>
              <w:t xml:space="preserve"> </w:t>
            </w:r>
            <w:r w:rsidR="00F115DE">
              <w:rPr>
                <w:rFonts w:ascii="Times New Roman" w:hAnsi="Times New Roman" w:cs="Times New Roman"/>
                <w:sz w:val="26"/>
                <w:szCs w:val="26"/>
                <w:lang w:val="en-US"/>
              </w:rPr>
              <w:t>call</w:t>
            </w:r>
            <w:r w:rsidR="00D11EBA">
              <w:rPr>
                <w:rFonts w:ascii="Times New Roman" w:hAnsi="Times New Roman" w:cs="Times New Roman"/>
                <w:sz w:val="26"/>
                <w:szCs w:val="26"/>
                <w:lang w:val="en-US"/>
              </w:rPr>
              <w:t xml:space="preserve"> group</w:t>
            </w:r>
            <w:r w:rsidR="00F115DE">
              <w:rPr>
                <w:rFonts w:ascii="Times New Roman" w:hAnsi="Times New Roman" w:cs="Times New Roman"/>
                <w:sz w:val="26"/>
                <w:szCs w:val="26"/>
                <w:lang w:val="en-US"/>
              </w:rPr>
              <w:t xml:space="preserve"> qua Zalo, Messenger, …</w:t>
            </w:r>
          </w:p>
          <w:p w:rsidR="00F115DE" w:rsidRDefault="00F115DE" w:rsidP="003B7341">
            <w:pPr>
              <w:rPr>
                <w:rFonts w:ascii="Times New Roman" w:hAnsi="Times New Roman" w:cs="Times New Roman"/>
                <w:sz w:val="26"/>
                <w:szCs w:val="26"/>
                <w:lang w:val="en-US"/>
              </w:rPr>
            </w:pPr>
            <w:r>
              <w:rPr>
                <w:rFonts w:ascii="Times New Roman" w:hAnsi="Times New Roman" w:cs="Times New Roman"/>
                <w:sz w:val="26"/>
                <w:szCs w:val="26"/>
                <w:lang w:val="en-US"/>
              </w:rPr>
              <w:t xml:space="preserve">- GV sử dụng các trang web hỗ trợ dạy học và kiểm tra trực tuyến: </w:t>
            </w:r>
            <w:hyperlink r:id="rId6" w:history="1">
              <w:r w:rsidRPr="00D11EBA">
                <w:rPr>
                  <w:rStyle w:val="Hyperlink"/>
                  <w:rFonts w:ascii="Times New Roman" w:hAnsi="Times New Roman" w:cs="Times New Roman"/>
                  <w:sz w:val="26"/>
                  <w:szCs w:val="26"/>
                </w:rPr>
                <w:t>https://myaloha.vn/</w:t>
              </w:r>
            </w:hyperlink>
          </w:p>
          <w:p w:rsidR="00D11EBA" w:rsidRPr="00D11EBA" w:rsidRDefault="00D11EBA" w:rsidP="003B7341">
            <w:pPr>
              <w:rPr>
                <w:rFonts w:ascii="Times New Roman" w:hAnsi="Times New Roman" w:cs="Times New Roman"/>
                <w:sz w:val="26"/>
                <w:szCs w:val="26"/>
                <w:lang w:val="en-US"/>
              </w:rPr>
            </w:pPr>
            <w:r>
              <w:rPr>
                <w:rFonts w:ascii="Times New Roman" w:hAnsi="Times New Roman" w:cs="Times New Roman"/>
                <w:sz w:val="26"/>
                <w:szCs w:val="26"/>
                <w:lang w:val="en-US"/>
              </w:rPr>
              <w:t>- HS nộp bài vào tuần học tiếp theo</w:t>
            </w:r>
          </w:p>
        </w:tc>
        <w:tc>
          <w:tcPr>
            <w:tcW w:w="548" w:type="pct"/>
            <w:vAlign w:val="center"/>
          </w:tcPr>
          <w:p w:rsidR="003B7341" w:rsidRPr="003B7341" w:rsidRDefault="003B7341" w:rsidP="003B7341">
            <w:pPr>
              <w:rPr>
                <w:rFonts w:ascii="Times New Roman" w:hAnsi="Times New Roman" w:cs="Times New Roman"/>
                <w:sz w:val="26"/>
                <w:szCs w:val="26"/>
              </w:rPr>
            </w:pPr>
          </w:p>
        </w:tc>
      </w:tr>
      <w:tr w:rsidR="003B7341" w:rsidRPr="003B7341" w:rsidTr="00D11EBA">
        <w:tc>
          <w:tcPr>
            <w:tcW w:w="715" w:type="pct"/>
            <w:vAlign w:val="center"/>
          </w:tcPr>
          <w:p w:rsidR="003B7341" w:rsidRPr="003B7341" w:rsidRDefault="003B7341" w:rsidP="003B7341">
            <w:pPr>
              <w:jc w:val="center"/>
              <w:rPr>
                <w:rFonts w:ascii="Times New Roman" w:hAnsi="Times New Roman" w:cs="Times New Roman"/>
                <w:sz w:val="26"/>
                <w:szCs w:val="26"/>
                <w:lang w:val="en-US"/>
              </w:rPr>
            </w:pPr>
            <w:r w:rsidRPr="003B7341">
              <w:rPr>
                <w:rFonts w:ascii="Times New Roman" w:hAnsi="Times New Roman" w:cs="Times New Roman"/>
                <w:sz w:val="26"/>
                <w:szCs w:val="26"/>
                <w:lang w:val="en-US"/>
              </w:rPr>
              <w:t>2</w:t>
            </w:r>
          </w:p>
        </w:tc>
        <w:tc>
          <w:tcPr>
            <w:tcW w:w="1212" w:type="pct"/>
            <w:vAlign w:val="center"/>
          </w:tcPr>
          <w:p w:rsidR="003B7341" w:rsidRPr="00D11EBA" w:rsidRDefault="00D11EBA" w:rsidP="003B7341">
            <w:pPr>
              <w:rPr>
                <w:rFonts w:ascii="Times New Roman" w:hAnsi="Times New Roman" w:cs="Times New Roman"/>
                <w:sz w:val="26"/>
                <w:szCs w:val="26"/>
                <w:lang w:val="en-US"/>
              </w:rPr>
            </w:pPr>
            <w:r>
              <w:rPr>
                <w:rFonts w:ascii="Times New Roman" w:hAnsi="Times New Roman" w:cs="Times New Roman"/>
                <w:sz w:val="26"/>
                <w:szCs w:val="26"/>
                <w:lang w:val="en-US"/>
              </w:rPr>
              <w:t xml:space="preserve">Unit 13: </w:t>
            </w:r>
            <w:r w:rsidRPr="003B7341">
              <w:rPr>
                <w:rFonts w:ascii="Times New Roman" w:hAnsi="Times New Roman" w:cs="Times New Roman"/>
                <w:sz w:val="26"/>
                <w:szCs w:val="26"/>
                <w:lang w:val="en-US"/>
              </w:rPr>
              <w:t>The 22</w:t>
            </w:r>
            <w:r w:rsidRPr="003B7341">
              <w:rPr>
                <w:rFonts w:ascii="Times New Roman" w:hAnsi="Times New Roman" w:cs="Times New Roman"/>
                <w:sz w:val="26"/>
                <w:szCs w:val="26"/>
                <w:vertAlign w:val="superscript"/>
                <w:lang w:val="en-US"/>
              </w:rPr>
              <w:t>nd</w:t>
            </w:r>
            <w:r w:rsidRPr="003B7341">
              <w:rPr>
                <w:rFonts w:ascii="Times New Roman" w:hAnsi="Times New Roman" w:cs="Times New Roman"/>
                <w:sz w:val="26"/>
                <w:szCs w:val="26"/>
                <w:lang w:val="en-US"/>
              </w:rPr>
              <w:t xml:space="preserve"> Sea Games</w:t>
            </w:r>
            <w:r>
              <w:rPr>
                <w:rFonts w:ascii="Times New Roman" w:hAnsi="Times New Roman" w:cs="Times New Roman"/>
                <w:sz w:val="26"/>
                <w:szCs w:val="26"/>
                <w:lang w:val="en-US"/>
              </w:rPr>
              <w:t xml:space="preserve"> - Speaking</w:t>
            </w:r>
          </w:p>
        </w:tc>
        <w:tc>
          <w:tcPr>
            <w:tcW w:w="1212" w:type="pct"/>
            <w:vAlign w:val="center"/>
          </w:tcPr>
          <w:p w:rsidR="003B7341" w:rsidRDefault="00D11EBA" w:rsidP="003B7341">
            <w:pPr>
              <w:rPr>
                <w:rFonts w:ascii="Times New Roman" w:hAnsi="Times New Roman" w:cs="Times New Roman"/>
                <w:sz w:val="26"/>
                <w:szCs w:val="26"/>
                <w:lang w:val="en-US"/>
              </w:rPr>
            </w:pPr>
            <w:r>
              <w:rPr>
                <w:rFonts w:ascii="Times New Roman" w:hAnsi="Times New Roman" w:cs="Times New Roman"/>
                <w:sz w:val="26"/>
                <w:szCs w:val="26"/>
                <w:lang w:val="en-US"/>
              </w:rPr>
              <w:t>- Luyện tập kỹ năng nói</w:t>
            </w:r>
          </w:p>
          <w:p w:rsidR="00D11EBA" w:rsidRDefault="00D11EBA" w:rsidP="003B7341">
            <w:pPr>
              <w:rPr>
                <w:rFonts w:ascii="Times New Roman" w:hAnsi="Times New Roman" w:cs="Times New Roman"/>
                <w:sz w:val="26"/>
                <w:szCs w:val="26"/>
                <w:lang w:val="en-US"/>
              </w:rPr>
            </w:pPr>
            <w:r>
              <w:rPr>
                <w:rFonts w:ascii="Times New Roman" w:hAnsi="Times New Roman" w:cs="Times New Roman"/>
                <w:sz w:val="26"/>
                <w:szCs w:val="26"/>
                <w:lang w:val="en-US"/>
              </w:rPr>
              <w:t>- HS tìm hiểu thêm từ vựng hỗ trợ qua task 1 - SGK trang 141</w:t>
            </w:r>
          </w:p>
          <w:p w:rsidR="00D11EBA" w:rsidRPr="00D11EBA" w:rsidRDefault="00D11EBA" w:rsidP="000D12C3">
            <w:pPr>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 HS dựa vào ví dụ trong SGK thực hành nói câu đơn (task 2 – trang 141) và nói đoạn (task 3 – trang 142). </w:t>
            </w:r>
          </w:p>
        </w:tc>
        <w:tc>
          <w:tcPr>
            <w:tcW w:w="1312" w:type="pct"/>
            <w:vAlign w:val="center"/>
          </w:tcPr>
          <w:p w:rsidR="003B7341" w:rsidRDefault="000D12C3" w:rsidP="003B7341">
            <w:pPr>
              <w:rPr>
                <w:rFonts w:ascii="Times New Roman" w:hAnsi="Times New Roman" w:cs="Times New Roman"/>
                <w:sz w:val="26"/>
                <w:szCs w:val="26"/>
                <w:lang w:val="en-US"/>
              </w:rPr>
            </w:pPr>
            <w:r>
              <w:rPr>
                <w:rFonts w:ascii="Times New Roman" w:hAnsi="Times New Roman" w:cs="Times New Roman"/>
                <w:sz w:val="26"/>
                <w:szCs w:val="26"/>
                <w:lang w:val="en-US"/>
              </w:rPr>
              <w:lastRenderedPageBreak/>
              <w:t>- HS ghi âm bài nói và g</w:t>
            </w:r>
            <w:r w:rsidR="00D11EBA">
              <w:rPr>
                <w:rFonts w:ascii="Times New Roman" w:hAnsi="Times New Roman" w:cs="Times New Roman"/>
                <w:sz w:val="26"/>
                <w:szCs w:val="26"/>
                <w:lang w:val="en-US"/>
              </w:rPr>
              <w:t xml:space="preserve">ửi bài qua địa chỉ email, địa chỉ Facebook qua ứng dụng Messenger, địa chỉ Zalo … để </w:t>
            </w:r>
            <w:r w:rsidR="00D11EBA">
              <w:rPr>
                <w:rFonts w:ascii="Times New Roman" w:hAnsi="Times New Roman" w:cs="Times New Roman"/>
                <w:sz w:val="26"/>
                <w:szCs w:val="26"/>
                <w:lang w:val="en-US"/>
              </w:rPr>
              <w:lastRenderedPageBreak/>
              <w:t>GV kiểm tra lại phát âm</w:t>
            </w:r>
          </w:p>
          <w:p w:rsidR="00AD753C" w:rsidRPr="00D11EBA" w:rsidRDefault="00AD753C" w:rsidP="003B7341">
            <w:pPr>
              <w:rPr>
                <w:rFonts w:ascii="Times New Roman" w:hAnsi="Times New Roman" w:cs="Times New Roman"/>
                <w:sz w:val="26"/>
                <w:szCs w:val="26"/>
                <w:lang w:val="en-US"/>
              </w:rPr>
            </w:pPr>
            <w:r>
              <w:rPr>
                <w:rFonts w:ascii="Times New Roman" w:hAnsi="Times New Roman" w:cs="Times New Roman"/>
                <w:sz w:val="26"/>
                <w:szCs w:val="26"/>
                <w:lang w:val="en-US"/>
              </w:rPr>
              <w:t>- HS thực hành qua các lớp học trực tuyến</w:t>
            </w:r>
          </w:p>
        </w:tc>
        <w:tc>
          <w:tcPr>
            <w:tcW w:w="548" w:type="pct"/>
            <w:vAlign w:val="center"/>
          </w:tcPr>
          <w:p w:rsidR="003B7341" w:rsidRPr="003B7341" w:rsidRDefault="003B7341" w:rsidP="003B7341">
            <w:pPr>
              <w:rPr>
                <w:rFonts w:ascii="Times New Roman" w:hAnsi="Times New Roman" w:cs="Times New Roman"/>
                <w:sz w:val="26"/>
                <w:szCs w:val="26"/>
              </w:rPr>
            </w:pPr>
          </w:p>
        </w:tc>
      </w:tr>
      <w:tr w:rsidR="003B7341" w:rsidRPr="003B7341" w:rsidTr="00D11EBA">
        <w:tc>
          <w:tcPr>
            <w:tcW w:w="715" w:type="pct"/>
            <w:vAlign w:val="center"/>
          </w:tcPr>
          <w:p w:rsidR="003B7341" w:rsidRPr="003B7341" w:rsidRDefault="003B7341" w:rsidP="003B7341">
            <w:pPr>
              <w:jc w:val="center"/>
              <w:rPr>
                <w:rFonts w:ascii="Times New Roman" w:hAnsi="Times New Roman" w:cs="Times New Roman"/>
                <w:sz w:val="26"/>
                <w:szCs w:val="26"/>
                <w:lang w:val="en-US"/>
              </w:rPr>
            </w:pPr>
            <w:r w:rsidRPr="003B7341">
              <w:rPr>
                <w:rFonts w:ascii="Times New Roman" w:hAnsi="Times New Roman" w:cs="Times New Roman"/>
                <w:sz w:val="26"/>
                <w:szCs w:val="26"/>
                <w:lang w:val="en-US"/>
              </w:rPr>
              <w:t>3</w:t>
            </w:r>
          </w:p>
        </w:tc>
        <w:tc>
          <w:tcPr>
            <w:tcW w:w="1212" w:type="pct"/>
            <w:vAlign w:val="center"/>
          </w:tcPr>
          <w:p w:rsidR="003B7341" w:rsidRPr="00D11EBA" w:rsidRDefault="00D11EBA" w:rsidP="003B7341">
            <w:pPr>
              <w:rPr>
                <w:rFonts w:ascii="Times New Roman" w:hAnsi="Times New Roman" w:cs="Times New Roman"/>
                <w:sz w:val="26"/>
                <w:szCs w:val="26"/>
                <w:lang w:val="en-US"/>
              </w:rPr>
            </w:pPr>
            <w:r>
              <w:rPr>
                <w:rFonts w:ascii="Times New Roman" w:hAnsi="Times New Roman" w:cs="Times New Roman"/>
                <w:sz w:val="26"/>
                <w:szCs w:val="26"/>
                <w:lang w:val="en-US"/>
              </w:rPr>
              <w:t xml:space="preserve">Unit 13: </w:t>
            </w:r>
            <w:r w:rsidRPr="003B7341">
              <w:rPr>
                <w:rFonts w:ascii="Times New Roman" w:hAnsi="Times New Roman" w:cs="Times New Roman"/>
                <w:sz w:val="26"/>
                <w:szCs w:val="26"/>
                <w:lang w:val="en-US"/>
              </w:rPr>
              <w:t>The 22</w:t>
            </w:r>
            <w:r w:rsidRPr="003B7341">
              <w:rPr>
                <w:rFonts w:ascii="Times New Roman" w:hAnsi="Times New Roman" w:cs="Times New Roman"/>
                <w:sz w:val="26"/>
                <w:szCs w:val="26"/>
                <w:vertAlign w:val="superscript"/>
                <w:lang w:val="en-US"/>
              </w:rPr>
              <w:t>nd</w:t>
            </w:r>
            <w:r w:rsidRPr="003B7341">
              <w:rPr>
                <w:rFonts w:ascii="Times New Roman" w:hAnsi="Times New Roman" w:cs="Times New Roman"/>
                <w:sz w:val="26"/>
                <w:szCs w:val="26"/>
                <w:lang w:val="en-US"/>
              </w:rPr>
              <w:t xml:space="preserve"> Sea Games</w:t>
            </w:r>
            <w:r>
              <w:rPr>
                <w:rFonts w:ascii="Times New Roman" w:hAnsi="Times New Roman" w:cs="Times New Roman"/>
                <w:sz w:val="26"/>
                <w:szCs w:val="26"/>
                <w:lang w:val="en-US"/>
              </w:rPr>
              <w:t xml:space="preserve"> – Language focus</w:t>
            </w:r>
          </w:p>
        </w:tc>
        <w:tc>
          <w:tcPr>
            <w:tcW w:w="1212" w:type="pct"/>
            <w:vAlign w:val="center"/>
          </w:tcPr>
          <w:p w:rsidR="003B7341" w:rsidRDefault="00D11EBA" w:rsidP="003B7341">
            <w:pPr>
              <w:rPr>
                <w:rFonts w:ascii="Times New Roman" w:hAnsi="Times New Roman" w:cs="Times New Roman"/>
                <w:sz w:val="26"/>
                <w:szCs w:val="26"/>
                <w:lang w:val="en-US"/>
              </w:rPr>
            </w:pPr>
            <w:r>
              <w:rPr>
                <w:rFonts w:ascii="Times New Roman" w:hAnsi="Times New Roman" w:cs="Times New Roman"/>
                <w:sz w:val="26"/>
                <w:szCs w:val="26"/>
                <w:lang w:val="en-US"/>
              </w:rPr>
              <w:t>- HS tiếp cận điểm ngữ pháp nâng cao của So sánh – So sánh kép</w:t>
            </w:r>
          </w:p>
          <w:p w:rsidR="00D11EBA" w:rsidRDefault="00D11EBA" w:rsidP="003B7341">
            <w:pPr>
              <w:rPr>
                <w:rFonts w:ascii="Times New Roman" w:hAnsi="Times New Roman" w:cs="Times New Roman"/>
                <w:sz w:val="26"/>
                <w:szCs w:val="26"/>
                <w:lang w:val="en-US"/>
              </w:rPr>
            </w:pPr>
            <w:r>
              <w:rPr>
                <w:rFonts w:ascii="Times New Roman" w:hAnsi="Times New Roman" w:cs="Times New Roman"/>
                <w:sz w:val="26"/>
                <w:szCs w:val="26"/>
                <w:lang w:val="en-US"/>
              </w:rPr>
              <w:t xml:space="preserve">- HS tham khảo nội dung lý thuyết trong sách Workbook – Issue 7: Comparisons, trang </w:t>
            </w:r>
            <w:r w:rsidR="00AD753C">
              <w:rPr>
                <w:rFonts w:ascii="Times New Roman" w:hAnsi="Times New Roman" w:cs="Times New Roman"/>
                <w:sz w:val="26"/>
                <w:szCs w:val="26"/>
                <w:lang w:val="en-US"/>
              </w:rPr>
              <w:t>23</w:t>
            </w:r>
          </w:p>
          <w:p w:rsidR="00AD753C" w:rsidRPr="00D11EBA" w:rsidRDefault="00AD753C" w:rsidP="003B7341">
            <w:pPr>
              <w:rPr>
                <w:rFonts w:ascii="Times New Roman" w:hAnsi="Times New Roman" w:cs="Times New Roman"/>
                <w:sz w:val="26"/>
                <w:szCs w:val="26"/>
                <w:lang w:val="en-US"/>
              </w:rPr>
            </w:pPr>
            <w:r>
              <w:rPr>
                <w:rFonts w:ascii="Times New Roman" w:hAnsi="Times New Roman" w:cs="Times New Roman"/>
                <w:sz w:val="26"/>
                <w:szCs w:val="26"/>
                <w:lang w:val="en-US"/>
              </w:rPr>
              <w:t>- HS áp dụng làm bài tập trong SGK trang 146, 147</w:t>
            </w:r>
          </w:p>
        </w:tc>
        <w:tc>
          <w:tcPr>
            <w:tcW w:w="1312" w:type="pct"/>
            <w:vAlign w:val="center"/>
          </w:tcPr>
          <w:p w:rsidR="003B7341" w:rsidRDefault="00AD753C" w:rsidP="003B7341">
            <w:pPr>
              <w:rPr>
                <w:rFonts w:ascii="Times New Roman" w:hAnsi="Times New Roman" w:cs="Times New Roman"/>
                <w:sz w:val="26"/>
                <w:szCs w:val="26"/>
                <w:lang w:val="en-US"/>
              </w:rPr>
            </w:pPr>
            <w:r>
              <w:rPr>
                <w:rFonts w:ascii="Times New Roman" w:hAnsi="Times New Roman" w:cs="Times New Roman"/>
                <w:sz w:val="26"/>
                <w:szCs w:val="26"/>
                <w:lang w:val="en-US"/>
              </w:rPr>
              <w:t>- HS viết lại phần kiến thức cho liên quan và làm phần bài tập vào tập ghi bài, nộp lại cho GV vào tuần học tiếp theo</w:t>
            </w:r>
          </w:p>
          <w:p w:rsidR="00AD753C" w:rsidRPr="00AD753C" w:rsidRDefault="00AD753C" w:rsidP="003B7341">
            <w:pPr>
              <w:rPr>
                <w:rFonts w:ascii="Times New Roman" w:hAnsi="Times New Roman" w:cs="Times New Roman"/>
                <w:sz w:val="26"/>
                <w:szCs w:val="26"/>
                <w:lang w:val="en-US"/>
              </w:rPr>
            </w:pPr>
            <w:r>
              <w:rPr>
                <w:rFonts w:ascii="Times New Roman" w:hAnsi="Times New Roman" w:cs="Times New Roman"/>
                <w:sz w:val="26"/>
                <w:szCs w:val="26"/>
                <w:lang w:val="en-US"/>
              </w:rPr>
              <w:t>- HS làm bài và GV sửa bài qua các lớp học trực tuyến</w:t>
            </w:r>
          </w:p>
        </w:tc>
        <w:tc>
          <w:tcPr>
            <w:tcW w:w="548" w:type="pct"/>
            <w:vAlign w:val="center"/>
          </w:tcPr>
          <w:p w:rsidR="003B7341" w:rsidRPr="003B7341" w:rsidRDefault="003B7341" w:rsidP="003B7341">
            <w:pPr>
              <w:rPr>
                <w:rFonts w:ascii="Times New Roman" w:hAnsi="Times New Roman" w:cs="Times New Roman"/>
                <w:sz w:val="26"/>
                <w:szCs w:val="26"/>
              </w:rPr>
            </w:pPr>
          </w:p>
        </w:tc>
      </w:tr>
      <w:tr w:rsidR="00AD753C" w:rsidRPr="003B7341" w:rsidTr="00D11EBA">
        <w:tc>
          <w:tcPr>
            <w:tcW w:w="715" w:type="pct"/>
            <w:vAlign w:val="center"/>
          </w:tcPr>
          <w:p w:rsidR="00AD753C" w:rsidRPr="003B7341" w:rsidRDefault="00AD753C" w:rsidP="003B7341">
            <w:pPr>
              <w:jc w:val="center"/>
              <w:rPr>
                <w:rFonts w:ascii="Times New Roman" w:hAnsi="Times New Roman" w:cs="Times New Roman"/>
                <w:sz w:val="26"/>
                <w:szCs w:val="26"/>
                <w:lang w:val="en-US"/>
              </w:rPr>
            </w:pPr>
            <w:r w:rsidRPr="003B7341">
              <w:rPr>
                <w:rFonts w:ascii="Times New Roman" w:hAnsi="Times New Roman" w:cs="Times New Roman"/>
                <w:sz w:val="26"/>
                <w:szCs w:val="26"/>
                <w:lang w:val="en-US"/>
              </w:rPr>
              <w:t>4</w:t>
            </w:r>
          </w:p>
        </w:tc>
        <w:tc>
          <w:tcPr>
            <w:tcW w:w="1212" w:type="pct"/>
            <w:vAlign w:val="center"/>
          </w:tcPr>
          <w:p w:rsidR="00AD753C" w:rsidRPr="00AD753C" w:rsidRDefault="00AD753C" w:rsidP="003B7341">
            <w:pPr>
              <w:rPr>
                <w:rFonts w:ascii="Times New Roman" w:hAnsi="Times New Roman" w:cs="Times New Roman"/>
                <w:sz w:val="26"/>
                <w:szCs w:val="26"/>
                <w:lang w:val="en-US"/>
              </w:rPr>
            </w:pPr>
            <w:r>
              <w:rPr>
                <w:rFonts w:ascii="Times New Roman" w:hAnsi="Times New Roman" w:cs="Times New Roman"/>
                <w:sz w:val="26"/>
                <w:szCs w:val="26"/>
                <w:lang w:val="en-US"/>
              </w:rPr>
              <w:t>Further Practice – Vowels and Consonants, Synonyms, Antonyms, Idiom, Preposition, Article, Phrasal verbs</w:t>
            </w:r>
          </w:p>
        </w:tc>
        <w:tc>
          <w:tcPr>
            <w:tcW w:w="1212" w:type="pct"/>
            <w:vAlign w:val="center"/>
          </w:tcPr>
          <w:p w:rsidR="00AD753C" w:rsidRPr="00AD753C" w:rsidRDefault="00AD753C" w:rsidP="003B7341">
            <w:pPr>
              <w:rPr>
                <w:rFonts w:ascii="Times New Roman" w:hAnsi="Times New Roman" w:cs="Times New Roman"/>
                <w:sz w:val="26"/>
                <w:szCs w:val="26"/>
                <w:lang w:val="en-US"/>
              </w:rPr>
            </w:pPr>
            <w:r>
              <w:rPr>
                <w:rFonts w:ascii="Times New Roman" w:hAnsi="Times New Roman" w:cs="Times New Roman"/>
                <w:sz w:val="26"/>
                <w:szCs w:val="26"/>
                <w:lang w:val="en-US"/>
              </w:rPr>
              <w:t xml:space="preserve">- HS làm bài tập sách Workbook – Unit 13, trang 38 – 42 </w:t>
            </w:r>
          </w:p>
        </w:tc>
        <w:tc>
          <w:tcPr>
            <w:tcW w:w="1312" w:type="pct"/>
            <w:vAlign w:val="center"/>
          </w:tcPr>
          <w:p w:rsidR="00AD753C" w:rsidRDefault="00AD753C" w:rsidP="00711B2B">
            <w:pPr>
              <w:rPr>
                <w:rFonts w:ascii="Times New Roman" w:hAnsi="Times New Roman" w:cs="Times New Roman"/>
                <w:sz w:val="26"/>
                <w:szCs w:val="26"/>
                <w:lang w:val="en-US"/>
              </w:rPr>
            </w:pPr>
            <w:r>
              <w:rPr>
                <w:rFonts w:ascii="Times New Roman" w:hAnsi="Times New Roman" w:cs="Times New Roman"/>
                <w:sz w:val="26"/>
                <w:szCs w:val="26"/>
                <w:lang w:val="en-US"/>
              </w:rPr>
              <w:t>- HS làm bài tập và nộp lại cho GV vào tuần học tiếp theo</w:t>
            </w:r>
          </w:p>
          <w:p w:rsidR="00AD753C" w:rsidRPr="00AD753C" w:rsidRDefault="00AD753C" w:rsidP="00711B2B">
            <w:pPr>
              <w:rPr>
                <w:rFonts w:ascii="Times New Roman" w:hAnsi="Times New Roman" w:cs="Times New Roman"/>
                <w:sz w:val="26"/>
                <w:szCs w:val="26"/>
                <w:lang w:val="en-US"/>
              </w:rPr>
            </w:pPr>
            <w:r>
              <w:rPr>
                <w:rFonts w:ascii="Times New Roman" w:hAnsi="Times New Roman" w:cs="Times New Roman"/>
                <w:sz w:val="26"/>
                <w:szCs w:val="26"/>
                <w:lang w:val="en-US"/>
              </w:rPr>
              <w:t>- HS làm bài và GV sửa bài qua các lớp học trực tuyến</w:t>
            </w:r>
          </w:p>
        </w:tc>
        <w:tc>
          <w:tcPr>
            <w:tcW w:w="548" w:type="pct"/>
            <w:vAlign w:val="center"/>
          </w:tcPr>
          <w:p w:rsidR="00AD753C" w:rsidRPr="003B7341" w:rsidRDefault="00AD753C" w:rsidP="003B7341">
            <w:pPr>
              <w:rPr>
                <w:rFonts w:ascii="Times New Roman" w:hAnsi="Times New Roman" w:cs="Times New Roman"/>
                <w:sz w:val="26"/>
                <w:szCs w:val="26"/>
              </w:rPr>
            </w:pPr>
          </w:p>
        </w:tc>
      </w:tr>
      <w:tr w:rsidR="00AD753C" w:rsidRPr="003B7341" w:rsidTr="00D11EBA">
        <w:tc>
          <w:tcPr>
            <w:tcW w:w="715" w:type="pct"/>
            <w:vAlign w:val="center"/>
          </w:tcPr>
          <w:p w:rsidR="00AD753C" w:rsidRPr="003B7341" w:rsidRDefault="00AD753C" w:rsidP="003B7341">
            <w:pPr>
              <w:jc w:val="center"/>
              <w:rPr>
                <w:rFonts w:ascii="Times New Roman" w:hAnsi="Times New Roman" w:cs="Times New Roman"/>
                <w:sz w:val="26"/>
                <w:szCs w:val="26"/>
                <w:lang w:val="en-US"/>
              </w:rPr>
            </w:pPr>
            <w:r w:rsidRPr="003B7341">
              <w:rPr>
                <w:rFonts w:ascii="Times New Roman" w:hAnsi="Times New Roman" w:cs="Times New Roman"/>
                <w:sz w:val="26"/>
                <w:szCs w:val="26"/>
                <w:lang w:val="en-US"/>
              </w:rPr>
              <w:t>5</w:t>
            </w:r>
          </w:p>
        </w:tc>
        <w:tc>
          <w:tcPr>
            <w:tcW w:w="1212" w:type="pct"/>
            <w:vAlign w:val="center"/>
          </w:tcPr>
          <w:p w:rsidR="00AD753C" w:rsidRPr="00AD753C" w:rsidRDefault="00AD753C" w:rsidP="003B7341">
            <w:pPr>
              <w:rPr>
                <w:rFonts w:ascii="Times New Roman" w:hAnsi="Times New Roman" w:cs="Times New Roman"/>
                <w:sz w:val="26"/>
                <w:szCs w:val="26"/>
                <w:lang w:val="en-US"/>
              </w:rPr>
            </w:pPr>
            <w:r>
              <w:rPr>
                <w:rFonts w:ascii="Times New Roman" w:hAnsi="Times New Roman" w:cs="Times New Roman"/>
                <w:sz w:val="26"/>
                <w:szCs w:val="26"/>
                <w:lang w:val="en-US"/>
              </w:rPr>
              <w:t>Parallels – Parallel structures, Equivalent expressions</w:t>
            </w:r>
          </w:p>
        </w:tc>
        <w:tc>
          <w:tcPr>
            <w:tcW w:w="1212" w:type="pct"/>
            <w:vAlign w:val="center"/>
          </w:tcPr>
          <w:p w:rsidR="00AD753C" w:rsidRPr="00AD753C" w:rsidRDefault="00AD753C" w:rsidP="003B7341">
            <w:pPr>
              <w:rPr>
                <w:rFonts w:ascii="Times New Roman" w:hAnsi="Times New Roman" w:cs="Times New Roman"/>
                <w:sz w:val="26"/>
                <w:szCs w:val="26"/>
                <w:lang w:val="en-US"/>
              </w:rPr>
            </w:pPr>
            <w:r>
              <w:rPr>
                <w:rFonts w:ascii="Times New Roman" w:hAnsi="Times New Roman" w:cs="Times New Roman"/>
                <w:sz w:val="26"/>
                <w:szCs w:val="26"/>
                <w:lang w:val="en-US"/>
              </w:rPr>
              <w:t>- HS làm bài tập thêm GV cung cấp</w:t>
            </w:r>
          </w:p>
        </w:tc>
        <w:tc>
          <w:tcPr>
            <w:tcW w:w="1312" w:type="pct"/>
            <w:vAlign w:val="center"/>
          </w:tcPr>
          <w:p w:rsidR="00AD753C" w:rsidRPr="003B7341" w:rsidRDefault="00AD753C" w:rsidP="003B7341">
            <w:pPr>
              <w:rPr>
                <w:rFonts w:ascii="Times New Roman" w:hAnsi="Times New Roman" w:cs="Times New Roman"/>
                <w:sz w:val="26"/>
                <w:szCs w:val="26"/>
              </w:rPr>
            </w:pPr>
            <w:r>
              <w:rPr>
                <w:rFonts w:ascii="Times New Roman" w:hAnsi="Times New Roman" w:cs="Times New Roman"/>
                <w:sz w:val="26"/>
                <w:szCs w:val="26"/>
                <w:lang w:val="en-US"/>
              </w:rPr>
              <w:t>- GV giao bài tập thêm cho HS theo đúng nội dung</w:t>
            </w:r>
          </w:p>
        </w:tc>
        <w:tc>
          <w:tcPr>
            <w:tcW w:w="548" w:type="pct"/>
            <w:vAlign w:val="center"/>
          </w:tcPr>
          <w:p w:rsidR="00AD753C" w:rsidRPr="003B7341" w:rsidRDefault="00AD753C" w:rsidP="003B7341">
            <w:pPr>
              <w:rPr>
                <w:rFonts w:ascii="Times New Roman" w:hAnsi="Times New Roman" w:cs="Times New Roman"/>
                <w:sz w:val="26"/>
                <w:szCs w:val="26"/>
              </w:rPr>
            </w:pPr>
          </w:p>
        </w:tc>
      </w:tr>
      <w:tr w:rsidR="00AD753C" w:rsidRPr="003B7341" w:rsidTr="00D11EBA">
        <w:tc>
          <w:tcPr>
            <w:tcW w:w="715" w:type="pct"/>
            <w:vAlign w:val="center"/>
          </w:tcPr>
          <w:p w:rsidR="00AD753C" w:rsidRPr="003B7341" w:rsidRDefault="00AD753C" w:rsidP="003B7341">
            <w:pPr>
              <w:jc w:val="center"/>
              <w:rPr>
                <w:rFonts w:ascii="Times New Roman" w:hAnsi="Times New Roman" w:cs="Times New Roman"/>
                <w:sz w:val="26"/>
                <w:szCs w:val="26"/>
                <w:lang w:val="en-US"/>
              </w:rPr>
            </w:pPr>
            <w:r w:rsidRPr="003B7341">
              <w:rPr>
                <w:rFonts w:ascii="Times New Roman" w:hAnsi="Times New Roman" w:cs="Times New Roman"/>
                <w:sz w:val="26"/>
                <w:szCs w:val="26"/>
                <w:lang w:val="en-US"/>
              </w:rPr>
              <w:t>6</w:t>
            </w:r>
          </w:p>
        </w:tc>
        <w:tc>
          <w:tcPr>
            <w:tcW w:w="1212" w:type="pct"/>
            <w:vAlign w:val="center"/>
          </w:tcPr>
          <w:p w:rsidR="00AD753C" w:rsidRPr="00AD753C" w:rsidRDefault="00AD753C" w:rsidP="003B7341">
            <w:pPr>
              <w:rPr>
                <w:rFonts w:ascii="Times New Roman" w:hAnsi="Times New Roman" w:cs="Times New Roman"/>
                <w:sz w:val="26"/>
                <w:szCs w:val="26"/>
                <w:lang w:val="en-US"/>
              </w:rPr>
            </w:pPr>
            <w:r>
              <w:rPr>
                <w:rFonts w:ascii="Times New Roman" w:hAnsi="Times New Roman" w:cs="Times New Roman"/>
                <w:sz w:val="26"/>
                <w:szCs w:val="26"/>
                <w:lang w:val="en-US"/>
              </w:rPr>
              <w:t>Practice test – Sampe test</w:t>
            </w:r>
          </w:p>
        </w:tc>
        <w:tc>
          <w:tcPr>
            <w:tcW w:w="1212" w:type="pct"/>
            <w:vAlign w:val="center"/>
          </w:tcPr>
          <w:p w:rsidR="00AD753C" w:rsidRPr="00AD753C" w:rsidRDefault="00AD753C" w:rsidP="00AD753C">
            <w:pPr>
              <w:rPr>
                <w:rFonts w:ascii="Times New Roman" w:hAnsi="Times New Roman" w:cs="Times New Roman"/>
                <w:sz w:val="26"/>
                <w:szCs w:val="26"/>
                <w:lang w:val="en-US"/>
              </w:rPr>
            </w:pPr>
            <w:r>
              <w:rPr>
                <w:rFonts w:ascii="Times New Roman" w:hAnsi="Times New Roman" w:cs="Times New Roman"/>
                <w:sz w:val="26"/>
                <w:szCs w:val="26"/>
                <w:lang w:val="en-US"/>
              </w:rPr>
              <w:t>- HS làm bài tập có định dạng đề thi THPTQG</w:t>
            </w:r>
          </w:p>
        </w:tc>
        <w:tc>
          <w:tcPr>
            <w:tcW w:w="1312" w:type="pct"/>
            <w:vAlign w:val="center"/>
          </w:tcPr>
          <w:p w:rsidR="00AD753C" w:rsidRPr="003B7341" w:rsidRDefault="00AD753C" w:rsidP="003B7341">
            <w:pPr>
              <w:rPr>
                <w:rFonts w:ascii="Times New Roman" w:hAnsi="Times New Roman" w:cs="Times New Roman"/>
                <w:sz w:val="26"/>
                <w:szCs w:val="26"/>
              </w:rPr>
            </w:pPr>
            <w:r>
              <w:rPr>
                <w:rFonts w:ascii="Times New Roman" w:hAnsi="Times New Roman" w:cs="Times New Roman"/>
                <w:sz w:val="26"/>
                <w:szCs w:val="26"/>
                <w:lang w:val="en-US"/>
              </w:rPr>
              <w:t>- GV giao bài tập thêm cho HS theo đúng nội dung</w:t>
            </w:r>
          </w:p>
        </w:tc>
        <w:tc>
          <w:tcPr>
            <w:tcW w:w="548" w:type="pct"/>
            <w:vAlign w:val="center"/>
          </w:tcPr>
          <w:p w:rsidR="00AD753C" w:rsidRPr="003B7341" w:rsidRDefault="00AD753C" w:rsidP="003B7341">
            <w:pPr>
              <w:rPr>
                <w:rFonts w:ascii="Times New Roman" w:hAnsi="Times New Roman" w:cs="Times New Roman"/>
                <w:sz w:val="26"/>
                <w:szCs w:val="26"/>
              </w:rPr>
            </w:pPr>
          </w:p>
        </w:tc>
      </w:tr>
      <w:tr w:rsidR="00AD753C" w:rsidRPr="003B7341" w:rsidTr="00D11EBA">
        <w:tc>
          <w:tcPr>
            <w:tcW w:w="715" w:type="pct"/>
            <w:vAlign w:val="center"/>
          </w:tcPr>
          <w:p w:rsidR="00AD753C" w:rsidRPr="003B7341" w:rsidRDefault="00AD753C" w:rsidP="003B7341">
            <w:pPr>
              <w:jc w:val="center"/>
              <w:rPr>
                <w:rFonts w:ascii="Times New Roman" w:hAnsi="Times New Roman" w:cs="Times New Roman"/>
                <w:sz w:val="26"/>
                <w:szCs w:val="26"/>
                <w:lang w:val="en-US"/>
              </w:rPr>
            </w:pPr>
            <w:r w:rsidRPr="003B7341">
              <w:rPr>
                <w:rFonts w:ascii="Times New Roman" w:hAnsi="Times New Roman" w:cs="Times New Roman"/>
                <w:sz w:val="26"/>
                <w:szCs w:val="26"/>
                <w:lang w:val="en-US"/>
              </w:rPr>
              <w:t>7</w:t>
            </w:r>
          </w:p>
        </w:tc>
        <w:tc>
          <w:tcPr>
            <w:tcW w:w="1212" w:type="pct"/>
            <w:vAlign w:val="center"/>
          </w:tcPr>
          <w:p w:rsidR="00AD753C" w:rsidRPr="00AD753C" w:rsidRDefault="00AD753C" w:rsidP="003B7341">
            <w:pPr>
              <w:rPr>
                <w:rFonts w:ascii="Times New Roman" w:hAnsi="Times New Roman" w:cs="Times New Roman"/>
                <w:sz w:val="26"/>
                <w:szCs w:val="26"/>
                <w:lang w:val="en-US"/>
              </w:rPr>
            </w:pPr>
            <w:r>
              <w:rPr>
                <w:rFonts w:ascii="Times New Roman" w:hAnsi="Times New Roman" w:cs="Times New Roman"/>
                <w:sz w:val="26"/>
                <w:szCs w:val="26"/>
                <w:lang w:val="en-US"/>
              </w:rPr>
              <w:t>Practice test – Sample test</w:t>
            </w:r>
          </w:p>
        </w:tc>
        <w:tc>
          <w:tcPr>
            <w:tcW w:w="1212" w:type="pct"/>
            <w:vAlign w:val="center"/>
          </w:tcPr>
          <w:p w:rsidR="00AD753C" w:rsidRPr="003B7341" w:rsidRDefault="00AD753C" w:rsidP="003B7341">
            <w:pPr>
              <w:rPr>
                <w:rFonts w:ascii="Times New Roman" w:hAnsi="Times New Roman" w:cs="Times New Roman"/>
                <w:sz w:val="26"/>
                <w:szCs w:val="26"/>
              </w:rPr>
            </w:pPr>
            <w:r>
              <w:rPr>
                <w:rFonts w:ascii="Times New Roman" w:hAnsi="Times New Roman" w:cs="Times New Roman"/>
                <w:sz w:val="26"/>
                <w:szCs w:val="26"/>
                <w:lang w:val="en-US"/>
              </w:rPr>
              <w:t>- HS làm bài tập có định dạng đề thi THPTQG</w:t>
            </w:r>
          </w:p>
        </w:tc>
        <w:tc>
          <w:tcPr>
            <w:tcW w:w="1312" w:type="pct"/>
            <w:vAlign w:val="center"/>
          </w:tcPr>
          <w:p w:rsidR="00AD753C" w:rsidRPr="003B7341" w:rsidRDefault="00AD753C" w:rsidP="003B7341">
            <w:pPr>
              <w:rPr>
                <w:rFonts w:ascii="Times New Roman" w:hAnsi="Times New Roman" w:cs="Times New Roman"/>
                <w:sz w:val="26"/>
                <w:szCs w:val="26"/>
              </w:rPr>
            </w:pPr>
            <w:r>
              <w:rPr>
                <w:rFonts w:ascii="Times New Roman" w:hAnsi="Times New Roman" w:cs="Times New Roman"/>
                <w:sz w:val="26"/>
                <w:szCs w:val="26"/>
                <w:lang w:val="en-US"/>
              </w:rPr>
              <w:t>- GV giao bài tập thêm cho HS theo đúng nội dung</w:t>
            </w:r>
          </w:p>
        </w:tc>
        <w:tc>
          <w:tcPr>
            <w:tcW w:w="548" w:type="pct"/>
            <w:vAlign w:val="center"/>
          </w:tcPr>
          <w:p w:rsidR="00AD753C" w:rsidRPr="003B7341" w:rsidRDefault="00AD753C" w:rsidP="003B7341">
            <w:pPr>
              <w:rPr>
                <w:rFonts w:ascii="Times New Roman" w:hAnsi="Times New Roman" w:cs="Times New Roman"/>
                <w:sz w:val="26"/>
                <w:szCs w:val="26"/>
              </w:rPr>
            </w:pPr>
          </w:p>
        </w:tc>
      </w:tr>
    </w:tbl>
    <w:p w:rsidR="0030257A" w:rsidRPr="0030257A" w:rsidRDefault="0030257A" w:rsidP="0030257A">
      <w:pPr>
        <w:rPr>
          <w:rFonts w:ascii="Times New Roman" w:hAnsi="Times New Roman" w:cs="Times New Roman"/>
          <w:sz w:val="24"/>
          <w:lang w:val="en-US"/>
        </w:rPr>
      </w:pPr>
      <w:r w:rsidRPr="0030257A">
        <w:rPr>
          <w:rFonts w:ascii="Times New Roman" w:hAnsi="Times New Roman" w:cs="Times New Roman"/>
          <w:sz w:val="24"/>
          <w:lang w:val="en-US"/>
        </w:rPr>
        <w:t>Tùy thuộc tình hình thực tế từng lớp, GVBM điều chỉnh nội dung chọn hình thức phù hợp để tương tác với học sinh. GVBM thông báo trực tiếp với học sinh biết yêu cầu.</w:t>
      </w:r>
    </w:p>
    <w:p w:rsidR="003B7341" w:rsidRPr="003B7341" w:rsidRDefault="003B7341" w:rsidP="003B7341">
      <w:bookmarkStart w:id="0" w:name="_GoBack"/>
      <w:bookmarkEnd w:id="0"/>
    </w:p>
    <w:sectPr w:rsidR="003B7341" w:rsidRPr="003B7341" w:rsidSect="003B734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B2693"/>
    <w:multiLevelType w:val="hybridMultilevel"/>
    <w:tmpl w:val="98F805BE"/>
    <w:lvl w:ilvl="0" w:tplc="4DEA8F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41"/>
    <w:rsid w:val="000D12C3"/>
    <w:rsid w:val="0030257A"/>
    <w:rsid w:val="003B7341"/>
    <w:rsid w:val="009A5798"/>
    <w:rsid w:val="00AD753C"/>
    <w:rsid w:val="00D11EBA"/>
    <w:rsid w:val="00F1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3BC15-E2FF-4E29-977C-557A1F14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341"/>
    <w:rPr>
      <w:noProof/>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341"/>
    <w:pPr>
      <w:ind w:left="720"/>
      <w:contextualSpacing/>
    </w:pPr>
  </w:style>
  <w:style w:type="character" w:styleId="Hyperlink">
    <w:name w:val="Hyperlink"/>
    <w:basedOn w:val="DefaultParagraphFont"/>
    <w:uiPriority w:val="99"/>
    <w:semiHidden/>
    <w:unhideWhenUsed/>
    <w:rsid w:val="003B7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71238">
      <w:bodyDiv w:val="1"/>
      <w:marLeft w:val="0"/>
      <w:marRight w:val="0"/>
      <w:marTop w:val="0"/>
      <w:marBottom w:val="0"/>
      <w:divBdr>
        <w:top w:val="none" w:sz="0" w:space="0" w:color="auto"/>
        <w:left w:val="none" w:sz="0" w:space="0" w:color="auto"/>
        <w:bottom w:val="none" w:sz="0" w:space="0" w:color="auto"/>
        <w:right w:val="none" w:sz="0" w:space="0" w:color="auto"/>
      </w:divBdr>
    </w:div>
    <w:div w:id="187337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aloha.vn/" TargetMode="External"/><Relationship Id="rId5" Type="http://schemas.openxmlformats.org/officeDocument/2006/relationships/hyperlink" Target="http://truonghocket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TamItsMe</dc:creator>
  <cp:lastModifiedBy>Hoa Nguyen</cp:lastModifiedBy>
  <cp:revision>4</cp:revision>
  <dcterms:created xsi:type="dcterms:W3CDTF">2020-02-10T05:13:00Z</dcterms:created>
  <dcterms:modified xsi:type="dcterms:W3CDTF">2020-02-10T06:09:00Z</dcterms:modified>
</cp:coreProperties>
</file>